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F8" w:rsidRDefault="004D12F8" w:rsidP="003D45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PUBBLICARE NEL SITO:</w:t>
      </w:r>
    </w:p>
    <w:p w:rsidR="004D12F8" w:rsidRDefault="004D12F8" w:rsidP="003D4559">
      <w:pPr>
        <w:jc w:val="both"/>
        <w:rPr>
          <w:rFonts w:cstheme="minorHAnsi"/>
          <w:sz w:val="24"/>
          <w:szCs w:val="24"/>
        </w:rPr>
      </w:pPr>
    </w:p>
    <w:p w:rsidR="00C643B7" w:rsidRPr="00EC32B8" w:rsidRDefault="00EC32B8" w:rsidP="003D4559">
      <w:pPr>
        <w:jc w:val="both"/>
        <w:rPr>
          <w:rFonts w:cstheme="minorHAnsi"/>
          <w:sz w:val="24"/>
          <w:szCs w:val="24"/>
        </w:rPr>
      </w:pPr>
      <w:r w:rsidRPr="00EC32B8">
        <w:rPr>
          <w:rFonts w:cstheme="minorHAnsi"/>
          <w:sz w:val="24"/>
          <w:szCs w:val="24"/>
        </w:rPr>
        <w:t xml:space="preserve">Selezione pubblica per l’assunzione in mobilità presso il comune di Budoia a tempo indeterminato ed a tempo pieno di un Istruttore amministrativo-contabile di categoria “C” con priorità per i dipendenti degli Enti del Comparto Unico Regionale e Locale FVG (Art. 127 – comma 1 – L.R. 13/1998 e </w:t>
      </w:r>
      <w:proofErr w:type="spellStart"/>
      <w:r w:rsidRPr="00EC32B8">
        <w:rPr>
          <w:rFonts w:cstheme="minorHAnsi"/>
          <w:sz w:val="24"/>
          <w:szCs w:val="24"/>
        </w:rPr>
        <w:t>s.m.i.</w:t>
      </w:r>
      <w:proofErr w:type="spellEnd"/>
      <w:r w:rsidRPr="00EC32B8">
        <w:rPr>
          <w:rFonts w:cstheme="minorHAnsi"/>
          <w:sz w:val="24"/>
          <w:szCs w:val="24"/>
        </w:rPr>
        <w:t xml:space="preserve">) – </w:t>
      </w:r>
      <w:r w:rsidR="00805489">
        <w:rPr>
          <w:rFonts w:cstheme="minorHAnsi"/>
          <w:b/>
          <w:sz w:val="24"/>
          <w:szCs w:val="24"/>
          <w:u w:val="single"/>
        </w:rPr>
        <w:t>Graduatoria finale</w:t>
      </w:r>
    </w:p>
    <w:p w:rsidR="00805489" w:rsidRPr="00805489" w:rsidRDefault="00805489" w:rsidP="0080548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05489">
        <w:rPr>
          <w:rFonts w:cstheme="minorHAnsi"/>
          <w:sz w:val="24"/>
          <w:szCs w:val="24"/>
        </w:rPr>
        <w:t xml:space="preserve"> seguito dell’esito delle procedure di mobilità come risulta dal 2° ed ultimo verbale della Commissione esaminatrice, datato 01</w:t>
      </w:r>
      <w:r>
        <w:rPr>
          <w:rFonts w:cstheme="minorHAnsi"/>
          <w:sz w:val="24"/>
          <w:szCs w:val="24"/>
        </w:rPr>
        <w:t>.08.</w:t>
      </w:r>
      <w:r w:rsidRPr="00805489">
        <w:rPr>
          <w:rFonts w:cstheme="minorHAnsi"/>
          <w:sz w:val="24"/>
          <w:szCs w:val="24"/>
        </w:rPr>
        <w:t>2018, la graduatoria finale degli idonei risulta formata da un unico candidato idoneo, secondo le risultanze riportat</w:t>
      </w:r>
      <w:r>
        <w:rPr>
          <w:rFonts w:cstheme="minorHAnsi"/>
          <w:sz w:val="24"/>
          <w:szCs w:val="24"/>
        </w:rPr>
        <w:t>e di seguito</w:t>
      </w:r>
      <w:r w:rsidRPr="00805489">
        <w:rPr>
          <w:rFonts w:cstheme="minorHAnsi"/>
          <w:sz w:val="24"/>
          <w:szCs w:val="24"/>
        </w:rPr>
        <w:t>:</w:t>
      </w:r>
    </w:p>
    <w:p w:rsidR="00805489" w:rsidRPr="00805489" w:rsidRDefault="00805489" w:rsidP="00805489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8166" w:type="dxa"/>
        <w:jc w:val="center"/>
        <w:tblLook w:val="04A0" w:firstRow="1" w:lastRow="0" w:firstColumn="1" w:lastColumn="0" w:noHBand="0" w:noVBand="1"/>
      </w:tblPr>
      <w:tblGrid>
        <w:gridCol w:w="2722"/>
        <w:gridCol w:w="2722"/>
        <w:gridCol w:w="2722"/>
      </w:tblGrid>
      <w:tr w:rsidR="00805489" w:rsidRPr="00805489" w:rsidTr="00805489">
        <w:trPr>
          <w:trHeight w:val="269"/>
          <w:jc w:val="center"/>
        </w:trPr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805489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</w:p>
        </w:tc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805489">
              <w:rPr>
                <w:rFonts w:asciiTheme="minorHAnsi" w:hAnsiTheme="minorHAnsi" w:cstheme="minorHAnsi"/>
                <w:sz w:val="24"/>
                <w:szCs w:val="24"/>
              </w:rPr>
              <w:t>Punteggio Totale</w:t>
            </w:r>
          </w:p>
        </w:tc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rPr>
                <w:rFonts w:asciiTheme="minorHAnsi" w:hAnsiTheme="minorHAnsi" w:cstheme="minorHAnsi"/>
                <w:sz w:val="24"/>
                <w:szCs w:val="24"/>
              </w:rPr>
            </w:pPr>
            <w:r w:rsidRPr="00805489">
              <w:rPr>
                <w:rFonts w:asciiTheme="minorHAnsi" w:hAnsiTheme="minorHAnsi" w:cstheme="minorHAnsi"/>
                <w:sz w:val="24"/>
                <w:szCs w:val="24"/>
              </w:rPr>
              <w:t>Ente di appartenenza</w:t>
            </w:r>
          </w:p>
        </w:tc>
      </w:tr>
      <w:tr w:rsidR="00805489" w:rsidRPr="00805489" w:rsidTr="00805489">
        <w:trPr>
          <w:trHeight w:val="269"/>
          <w:jc w:val="center"/>
        </w:trPr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ind w:left="2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>Panizzut</w:t>
            </w:r>
            <w:proofErr w:type="spellEnd"/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Michela</w:t>
            </w:r>
          </w:p>
        </w:tc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ind w:left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>25/30</w:t>
            </w:r>
          </w:p>
        </w:tc>
        <w:tc>
          <w:tcPr>
            <w:tcW w:w="2722" w:type="dxa"/>
            <w:vAlign w:val="center"/>
          </w:tcPr>
          <w:p w:rsidR="00805489" w:rsidRPr="00805489" w:rsidRDefault="00805489" w:rsidP="00805489">
            <w:pPr>
              <w:pStyle w:val="Titol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>Ausir</w:t>
            </w:r>
            <w:proofErr w:type="spellEnd"/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Ud</w:t>
            </w:r>
            <w:bookmarkStart w:id="0" w:name="_GoBack"/>
            <w:bookmarkEnd w:id="0"/>
            <w:r w:rsidRPr="00805489">
              <w:rPr>
                <w:rFonts w:asciiTheme="minorHAnsi" w:hAnsiTheme="minorHAnsi" w:cstheme="minorHAnsi"/>
                <w:b w:val="0"/>
                <w:sz w:val="24"/>
                <w:szCs w:val="24"/>
              </w:rPr>
              <w:t>ine</w:t>
            </w:r>
          </w:p>
        </w:tc>
      </w:tr>
    </w:tbl>
    <w:p w:rsidR="00805489" w:rsidRDefault="00805489" w:rsidP="003D4559">
      <w:pPr>
        <w:jc w:val="both"/>
        <w:rPr>
          <w:rFonts w:cstheme="minorHAnsi"/>
          <w:sz w:val="24"/>
          <w:szCs w:val="24"/>
        </w:rPr>
      </w:pPr>
    </w:p>
    <w:p w:rsidR="00805489" w:rsidRDefault="00805489" w:rsidP="003D4559">
      <w:pPr>
        <w:jc w:val="both"/>
        <w:rPr>
          <w:sz w:val="24"/>
          <w:szCs w:val="24"/>
        </w:rPr>
      </w:pPr>
    </w:p>
    <w:p w:rsidR="00805489" w:rsidRDefault="00805489" w:rsidP="003D4559">
      <w:pPr>
        <w:jc w:val="both"/>
        <w:rPr>
          <w:sz w:val="24"/>
          <w:szCs w:val="24"/>
        </w:rPr>
      </w:pPr>
    </w:p>
    <w:p w:rsidR="00805489" w:rsidRDefault="00805489" w:rsidP="003D4559">
      <w:pPr>
        <w:jc w:val="both"/>
        <w:rPr>
          <w:sz w:val="24"/>
          <w:szCs w:val="24"/>
        </w:rPr>
      </w:pPr>
    </w:p>
    <w:p w:rsidR="00805489" w:rsidRDefault="00805489" w:rsidP="003D4559">
      <w:pPr>
        <w:jc w:val="both"/>
      </w:pPr>
    </w:p>
    <w:p w:rsidR="00805489" w:rsidRDefault="00805489" w:rsidP="003D4559">
      <w:pPr>
        <w:jc w:val="both"/>
      </w:pPr>
    </w:p>
    <w:p w:rsidR="00805489" w:rsidRDefault="00805489" w:rsidP="003D4559">
      <w:pPr>
        <w:jc w:val="both"/>
      </w:pPr>
    </w:p>
    <w:p w:rsidR="00805489" w:rsidRDefault="00805489" w:rsidP="003D4559">
      <w:pPr>
        <w:jc w:val="both"/>
      </w:pPr>
    </w:p>
    <w:p w:rsidR="003D4559" w:rsidRDefault="00805489" w:rsidP="003D4559">
      <w:pPr>
        <w:jc w:val="both"/>
        <w:rPr>
          <w:sz w:val="24"/>
          <w:szCs w:val="24"/>
        </w:rPr>
      </w:pPr>
      <w:hyperlink r:id="rId4" w:history="1">
        <w:r w:rsidR="003D4559" w:rsidRPr="00BD6AD4">
          <w:rPr>
            <w:rStyle w:val="Collegamentoipertestuale"/>
            <w:sz w:val="24"/>
            <w:szCs w:val="24"/>
          </w:rPr>
          <w:t>www.livenzacansigliocavallo.utifvg.it</w:t>
        </w:r>
      </w:hyperlink>
      <w:r w:rsidR="003D4559">
        <w:rPr>
          <w:sz w:val="24"/>
          <w:szCs w:val="24"/>
        </w:rPr>
        <w:t xml:space="preserve"> sezione albo pretorio on-line, concorsi e bandi di selezione, news in evidenza</w:t>
      </w:r>
    </w:p>
    <w:p w:rsidR="004D12F8" w:rsidRPr="00EC32B8" w:rsidRDefault="004D12F8">
      <w:pPr>
        <w:rPr>
          <w:rFonts w:cstheme="minorHAnsi"/>
          <w:sz w:val="24"/>
          <w:szCs w:val="24"/>
        </w:rPr>
      </w:pPr>
    </w:p>
    <w:sectPr w:rsidR="004D12F8" w:rsidRPr="00EC3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D1"/>
    <w:rsid w:val="003D4559"/>
    <w:rsid w:val="00414D0D"/>
    <w:rsid w:val="004D12F8"/>
    <w:rsid w:val="00805489"/>
    <w:rsid w:val="009A6CD1"/>
    <w:rsid w:val="00AF1886"/>
    <w:rsid w:val="00C643B7"/>
    <w:rsid w:val="00EC32B8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A58"/>
  <w15:chartTrackingRefBased/>
  <w15:docId w15:val="{FC641B1D-C030-4213-9628-8C1519F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55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05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80548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5489"/>
    <w:rPr>
      <w:rFonts w:ascii="Arial" w:eastAsia="Times New Roman" w:hAnsi="Arial" w:cs="Times New Roman"/>
      <w:b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nzacansigliocavallo.uti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Biscontin</dc:creator>
  <cp:keywords/>
  <dc:description/>
  <cp:lastModifiedBy>Irina Biscontin</cp:lastModifiedBy>
  <cp:revision>4</cp:revision>
  <dcterms:created xsi:type="dcterms:W3CDTF">2018-07-25T15:26:00Z</dcterms:created>
  <dcterms:modified xsi:type="dcterms:W3CDTF">2018-08-02T10:20:00Z</dcterms:modified>
</cp:coreProperties>
</file>